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866" w:rsidRPr="00C828DB" w:rsidRDefault="00C828DB" w:rsidP="00F91866">
      <w:pPr>
        <w:pStyle w:val="PlainText"/>
        <w:rPr>
          <w:rFonts w:ascii="Courier New" w:hAnsi="Courier New" w:cs="Courier New"/>
          <w:b/>
          <w:sz w:val="28"/>
          <w:szCs w:val="28"/>
          <w:u w:val="single"/>
        </w:rPr>
      </w:pPr>
      <w:r w:rsidRPr="00C828DB">
        <w:rPr>
          <w:rFonts w:ascii="Courier New" w:hAnsi="Courier New" w:cs="Courier New"/>
          <w:b/>
          <w:sz w:val="28"/>
          <w:szCs w:val="28"/>
          <w:u w:val="single"/>
        </w:rPr>
        <w:t>Aardappelomelet</w:t>
      </w:r>
    </w:p>
    <w:p w:rsidR="00F91866" w:rsidRPr="00F91866" w:rsidRDefault="00C828DB" w:rsidP="00F91866">
      <w:pPr>
        <w:pStyle w:val="PlainText"/>
        <w:rPr>
          <w:rFonts w:ascii="Courier New" w:hAnsi="Courier New" w:cs="Courier New"/>
        </w:rPr>
      </w:pPr>
      <w:bookmarkStart w:id="0" w:name="_GoBack"/>
      <w:r>
        <w:rPr>
          <w:rFonts w:ascii="Courier New" w:hAnsi="Courier New" w:cs="Courier New"/>
        </w:rPr>
        <w:t>Frutália</w:t>
      </w:r>
    </w:p>
    <w:bookmarkEnd w:id="0"/>
    <w:p w:rsidR="00F91866" w:rsidRPr="00F91866" w:rsidRDefault="00F91866" w:rsidP="00F91866">
      <w:pPr>
        <w:pStyle w:val="PlainText"/>
        <w:rPr>
          <w:rFonts w:ascii="Courier New" w:hAnsi="Courier New" w:cs="Courier New"/>
        </w:rPr>
      </w:pPr>
    </w:p>
    <w:p w:rsidR="00F91866" w:rsidRPr="00F91866" w:rsidRDefault="00F91866" w:rsidP="00F91866">
      <w:pPr>
        <w:pStyle w:val="PlainText"/>
        <w:rPr>
          <w:rFonts w:ascii="Courier New" w:hAnsi="Courier New" w:cs="Courier New"/>
        </w:rPr>
      </w:pPr>
      <w:r w:rsidRPr="00F91866">
        <w:rPr>
          <w:rFonts w:ascii="Courier New" w:hAnsi="Courier New" w:cs="Courier New"/>
        </w:rPr>
        <w:t xml:space="preserve">Dit gerecht heeft vanuit het eiland Andros geheel Griekenland veroverd. Op Andros wordt dit het liefst klaargemaakt met zelfgemaakte worst. Behalve aardappelen voegt men soms ook courgettes toe. </w:t>
      </w:r>
    </w:p>
    <w:p w:rsidR="00F91866" w:rsidRPr="00F91866" w:rsidRDefault="00F91866" w:rsidP="00F91866">
      <w:pPr>
        <w:pStyle w:val="PlainText"/>
        <w:rPr>
          <w:rFonts w:ascii="Courier New" w:hAnsi="Courier New" w:cs="Courier New"/>
        </w:rPr>
      </w:pPr>
    </w:p>
    <w:p w:rsidR="00C828DB" w:rsidRDefault="00C828DB" w:rsidP="00F91866">
      <w:pPr>
        <w:pStyle w:val="PlainText"/>
        <w:rPr>
          <w:rFonts w:ascii="Courier New" w:hAnsi="Courier New" w:cs="Courier New"/>
        </w:rPr>
      </w:pPr>
    </w:p>
    <w:p w:rsidR="00C828DB" w:rsidRPr="00C828DB" w:rsidRDefault="00C828DB" w:rsidP="00F91866">
      <w:pPr>
        <w:pStyle w:val="PlainText"/>
        <w:rPr>
          <w:rFonts w:ascii="Courier New" w:hAnsi="Courier New" w:cs="Courier New"/>
          <w:b/>
          <w:u w:val="single"/>
        </w:rPr>
      </w:pPr>
      <w:r>
        <w:rPr>
          <w:rFonts w:ascii="Courier New" w:hAnsi="Courier New" w:cs="Courier New"/>
          <w:b/>
          <w:u w:val="single"/>
        </w:rPr>
        <w:t>Ingrediënten:</w:t>
      </w:r>
    </w:p>
    <w:p w:rsidR="00C828DB" w:rsidRDefault="00F91866" w:rsidP="00F91866">
      <w:pPr>
        <w:pStyle w:val="PlainText"/>
        <w:rPr>
          <w:rFonts w:ascii="Courier New" w:hAnsi="Courier New" w:cs="Courier New"/>
        </w:rPr>
      </w:pPr>
      <w:r w:rsidRPr="00F91866">
        <w:rPr>
          <w:rFonts w:ascii="Courier New" w:hAnsi="Courier New" w:cs="Courier New"/>
        </w:rPr>
        <w:t>500g aardappelen</w:t>
      </w:r>
    </w:p>
    <w:p w:rsidR="00C828DB" w:rsidRDefault="00F91866" w:rsidP="00F91866">
      <w:pPr>
        <w:pStyle w:val="PlainText"/>
        <w:rPr>
          <w:rFonts w:ascii="Courier New" w:hAnsi="Courier New" w:cs="Courier New"/>
        </w:rPr>
      </w:pPr>
      <w:r w:rsidRPr="00F91866">
        <w:rPr>
          <w:rFonts w:ascii="Courier New" w:hAnsi="Courier New" w:cs="Courier New"/>
        </w:rPr>
        <w:t>125g doorregen rookspek</w:t>
      </w:r>
    </w:p>
    <w:p w:rsidR="00C828DB" w:rsidRPr="00F91866" w:rsidRDefault="00F91866" w:rsidP="00C828DB">
      <w:pPr>
        <w:pStyle w:val="PlainText"/>
        <w:rPr>
          <w:rFonts w:ascii="Courier New" w:hAnsi="Courier New" w:cs="Courier New"/>
        </w:rPr>
      </w:pPr>
      <w:r w:rsidRPr="00F91866">
        <w:rPr>
          <w:rFonts w:ascii="Courier New" w:hAnsi="Courier New" w:cs="Courier New"/>
        </w:rPr>
        <w:t>1 ui</w:t>
      </w:r>
    </w:p>
    <w:p w:rsidR="00C828DB" w:rsidRDefault="00F91866" w:rsidP="00F91866">
      <w:pPr>
        <w:pStyle w:val="PlainText"/>
        <w:rPr>
          <w:rFonts w:ascii="Courier New" w:hAnsi="Courier New" w:cs="Courier New"/>
        </w:rPr>
      </w:pPr>
      <w:r w:rsidRPr="00F91866">
        <w:rPr>
          <w:rFonts w:ascii="Courier New" w:hAnsi="Courier New" w:cs="Courier New"/>
        </w:rPr>
        <w:t>1 knoflookteen</w:t>
      </w:r>
    </w:p>
    <w:p w:rsidR="00C828DB" w:rsidRDefault="00F91866" w:rsidP="00F91866">
      <w:pPr>
        <w:pStyle w:val="PlainText"/>
        <w:rPr>
          <w:rFonts w:ascii="Courier New" w:hAnsi="Courier New" w:cs="Courier New"/>
        </w:rPr>
      </w:pPr>
      <w:r w:rsidRPr="00F91866">
        <w:rPr>
          <w:rFonts w:ascii="Courier New" w:hAnsi="Courier New" w:cs="Courier New"/>
        </w:rPr>
        <w:t>4 el olijfolie</w:t>
      </w:r>
    </w:p>
    <w:p w:rsidR="00C828DB" w:rsidRPr="00F91866" w:rsidRDefault="00F91866" w:rsidP="00C828DB">
      <w:pPr>
        <w:pStyle w:val="PlainText"/>
        <w:rPr>
          <w:rFonts w:ascii="Courier New" w:hAnsi="Courier New" w:cs="Courier New"/>
        </w:rPr>
      </w:pPr>
      <w:r w:rsidRPr="00F91866">
        <w:rPr>
          <w:rFonts w:ascii="Courier New" w:hAnsi="Courier New" w:cs="Courier New"/>
        </w:rPr>
        <w:t>zout</w:t>
      </w:r>
    </w:p>
    <w:p w:rsidR="00C828DB" w:rsidRDefault="00F91866" w:rsidP="00F91866">
      <w:pPr>
        <w:pStyle w:val="PlainText"/>
        <w:rPr>
          <w:rFonts w:ascii="Courier New" w:hAnsi="Courier New" w:cs="Courier New"/>
        </w:rPr>
      </w:pPr>
      <w:r w:rsidRPr="00F91866">
        <w:rPr>
          <w:rFonts w:ascii="Courier New" w:hAnsi="Courier New" w:cs="Courier New"/>
        </w:rPr>
        <w:t>peper</w:t>
      </w:r>
    </w:p>
    <w:p w:rsidR="00F91866" w:rsidRPr="00F91866" w:rsidRDefault="00C828DB" w:rsidP="00F91866">
      <w:pPr>
        <w:pStyle w:val="PlainText"/>
        <w:rPr>
          <w:rFonts w:ascii="Courier New" w:hAnsi="Courier New" w:cs="Courier New"/>
        </w:rPr>
      </w:pPr>
      <w:r>
        <w:rPr>
          <w:rFonts w:ascii="Courier New" w:hAnsi="Courier New" w:cs="Courier New"/>
        </w:rPr>
        <w:t>1</w:t>
      </w:r>
      <w:r w:rsidR="00F91866" w:rsidRPr="00F91866">
        <w:rPr>
          <w:rFonts w:ascii="Courier New" w:hAnsi="Courier New" w:cs="Courier New"/>
        </w:rPr>
        <w:t>tl vers</w:t>
      </w:r>
      <w:r>
        <w:rPr>
          <w:rFonts w:ascii="Courier New" w:hAnsi="Courier New" w:cs="Courier New"/>
        </w:rPr>
        <w:t xml:space="preserve"> </w:t>
      </w:r>
      <w:r w:rsidR="00F91866" w:rsidRPr="00F91866">
        <w:rPr>
          <w:rFonts w:ascii="Courier New" w:hAnsi="Courier New" w:cs="Courier New"/>
        </w:rPr>
        <w:t xml:space="preserve">gehakte munt, </w:t>
      </w:r>
    </w:p>
    <w:p w:rsidR="00F91866" w:rsidRPr="00F91866" w:rsidRDefault="00F91866" w:rsidP="00F91866">
      <w:pPr>
        <w:pStyle w:val="PlainText"/>
        <w:rPr>
          <w:rFonts w:ascii="Courier New" w:hAnsi="Courier New" w:cs="Courier New"/>
        </w:rPr>
      </w:pPr>
      <w:r w:rsidRPr="00F91866">
        <w:rPr>
          <w:rFonts w:ascii="Courier New" w:hAnsi="Courier New" w:cs="Courier New"/>
        </w:rPr>
        <w:t xml:space="preserve">6 eieren </w:t>
      </w:r>
    </w:p>
    <w:p w:rsidR="00F91866" w:rsidRPr="00F91866" w:rsidRDefault="00F91866" w:rsidP="00F91866">
      <w:pPr>
        <w:pStyle w:val="PlainText"/>
        <w:rPr>
          <w:rFonts w:ascii="Courier New" w:hAnsi="Courier New" w:cs="Courier New"/>
        </w:rPr>
      </w:pPr>
    </w:p>
    <w:p w:rsidR="00F91866" w:rsidRPr="00F91866" w:rsidRDefault="00F91866" w:rsidP="00F91866">
      <w:pPr>
        <w:pStyle w:val="PlainText"/>
        <w:rPr>
          <w:rFonts w:ascii="Courier New" w:hAnsi="Courier New" w:cs="Courier New"/>
        </w:rPr>
      </w:pPr>
      <w:r w:rsidRPr="00F91866">
        <w:rPr>
          <w:rFonts w:ascii="Courier New" w:hAnsi="Courier New" w:cs="Courier New"/>
        </w:rPr>
        <w:t xml:space="preserve">Bereidingstijd: 40 minuten </w:t>
      </w:r>
    </w:p>
    <w:p w:rsidR="00F91866" w:rsidRPr="00F91866" w:rsidRDefault="00F91866" w:rsidP="00F91866">
      <w:pPr>
        <w:pStyle w:val="PlainText"/>
        <w:rPr>
          <w:rFonts w:ascii="Courier New" w:hAnsi="Courier New" w:cs="Courier New"/>
        </w:rPr>
      </w:pPr>
    </w:p>
    <w:p w:rsidR="00C828DB" w:rsidRDefault="00C828DB" w:rsidP="00F91866">
      <w:pPr>
        <w:pStyle w:val="PlainText"/>
        <w:rPr>
          <w:rFonts w:ascii="Courier New" w:hAnsi="Courier New" w:cs="Courier New"/>
        </w:rPr>
      </w:pPr>
    </w:p>
    <w:p w:rsidR="00C828DB" w:rsidRPr="00C828DB" w:rsidRDefault="00C828DB" w:rsidP="00F91866">
      <w:pPr>
        <w:pStyle w:val="PlainText"/>
        <w:rPr>
          <w:rFonts w:ascii="Courier New" w:hAnsi="Courier New" w:cs="Courier New"/>
          <w:b/>
          <w:u w:val="single"/>
        </w:rPr>
      </w:pPr>
      <w:r>
        <w:rPr>
          <w:rFonts w:ascii="Courier New" w:hAnsi="Courier New" w:cs="Courier New"/>
          <w:b/>
          <w:u w:val="single"/>
        </w:rPr>
        <w:t>Bereidingswijze:</w:t>
      </w:r>
    </w:p>
    <w:p w:rsidR="00F91866" w:rsidRDefault="00F91866" w:rsidP="00F91866">
      <w:pPr>
        <w:pStyle w:val="PlainText"/>
        <w:rPr>
          <w:rFonts w:ascii="Courier New" w:hAnsi="Courier New" w:cs="Courier New"/>
        </w:rPr>
      </w:pPr>
      <w:r w:rsidRPr="00F91866">
        <w:rPr>
          <w:rFonts w:ascii="Courier New" w:hAnsi="Courier New" w:cs="Courier New"/>
        </w:rPr>
        <w:t xml:space="preserve">Aardappelen schillen en in dunne plakken snijden. Ui en knoflook pellen en snipperen. Spek in kleine blokjes snijden. Olijfolie verhitten en de ui glazig fruiten. Aardappelplakjes toevoegen en goudgeel en knapperig bakken. Spek meebakken en van tijd tot tijd omscheppen. Knoflook, zout, peper en munt toevoegen. Eieren loskloppen en over de aardappelen gieten. Vuur lager draaien en de eieren met een vork van de bodem losmaken tot het ei begint te stollen. Omelet op matig vuur aan beide kanten goudgeel bakken; met behulp van een bord omkeren. </w:t>
      </w:r>
      <w:r w:rsidR="00C828DB">
        <w:rPr>
          <w:rFonts w:ascii="Courier New" w:hAnsi="Courier New" w:cs="Courier New"/>
        </w:rPr>
        <w:t>Heet serveren met ‘Tzatziki’.</w:t>
      </w:r>
    </w:p>
    <w:sectPr w:rsidR="00F91866" w:rsidSect="003C2AC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BE"/>
    <w:rsid w:val="00C828DB"/>
    <w:rsid w:val="00E836BE"/>
    <w:rsid w:val="00F918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63AFA-70AF-4B57-B818-9C2DDC01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C2AC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C2AC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2</cp:revision>
  <dcterms:created xsi:type="dcterms:W3CDTF">2019-04-30T09:12:00Z</dcterms:created>
  <dcterms:modified xsi:type="dcterms:W3CDTF">2019-04-30T09:12:00Z</dcterms:modified>
</cp:coreProperties>
</file>